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111"/>
        <w:gridCol w:w="1558"/>
        <w:gridCol w:w="4216"/>
      </w:tblGrid>
      <w:tr w:rsidR="001740F6" w:rsidTr="001740F6">
        <w:trPr>
          <w:trHeight w:val="1135"/>
        </w:trPr>
        <w:tc>
          <w:tcPr>
            <w:tcW w:w="4111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:rsidR="001740F6" w:rsidRDefault="001740F6">
            <w:pPr>
              <w:jc w:val="center"/>
              <w:rPr>
                <w:color w:val="000000"/>
                <w:lang w:val="be-BY"/>
              </w:rPr>
            </w:pPr>
            <w:r>
              <w:rPr>
                <w:rFonts w:eastAsia="Arial" w:cs="Arial"/>
                <w:b/>
                <w:color w:val="000000"/>
                <w:sz w:val="20"/>
                <w:szCs w:val="20"/>
                <w:lang w:val="be-BY"/>
              </w:rPr>
              <w:t>БАШ</w:t>
            </w:r>
            <w:r>
              <w:rPr>
                <w:rFonts w:eastAsia="MS Mincho" w:cs="Palatino Linotype"/>
                <w:b/>
                <w:color w:val="000000"/>
                <w:sz w:val="20"/>
                <w:szCs w:val="20"/>
                <w:lang w:val="be-BY"/>
              </w:rPr>
              <w:t>Ҡ</w:t>
            </w:r>
            <w:r>
              <w:rPr>
                <w:rFonts w:eastAsia="MS Mincho" w:cs="Arial"/>
                <w:b/>
                <w:color w:val="000000"/>
                <w:sz w:val="20"/>
                <w:szCs w:val="20"/>
                <w:lang w:val="be-BY"/>
              </w:rPr>
              <w:t xml:space="preserve">ОРТОСТАН РЕСПУБЛИКАҺЫ </w:t>
            </w:r>
            <w:r>
              <w:rPr>
                <w:rFonts w:eastAsia="Arial" w:cs="Arial"/>
                <w:b/>
                <w:color w:val="000000"/>
                <w:sz w:val="20"/>
                <w:szCs w:val="20"/>
                <w:lang w:val="be-BY"/>
              </w:rPr>
              <w:t>КРАСНОКАМА РАЙОНЫ  МУНИЦИПАЛЬ РАЙОНЫНЫҢ «ЯҢЫ Й</w:t>
            </w:r>
            <w:r>
              <w:rPr>
                <w:rFonts w:eastAsia="MS Mincho" w:cs="Arial"/>
                <w:b/>
                <w:color w:val="000000"/>
                <w:sz w:val="20"/>
                <w:szCs w:val="20"/>
                <w:lang w:val="be-BY"/>
              </w:rPr>
              <w:t>Ә</w:t>
            </w:r>
            <w:r>
              <w:rPr>
                <w:rFonts w:eastAsia="Arial" w:cs="Arial"/>
                <w:b/>
                <w:color w:val="000000"/>
                <w:sz w:val="20"/>
                <w:szCs w:val="20"/>
                <w:lang w:val="be-BY"/>
              </w:rPr>
              <w:t xml:space="preserve">НЙЕГЕТ </w:t>
            </w:r>
            <w:r>
              <w:rPr>
                <w:rFonts w:eastAsia="MS Mincho" w:cs="Arial"/>
                <w:b/>
                <w:color w:val="000000"/>
                <w:sz w:val="20"/>
                <w:szCs w:val="20"/>
                <w:lang w:val="be-BY"/>
              </w:rPr>
              <w:t xml:space="preserve"> АУЫЛЫ БАШЛАНҒЫС ДӨЙӨМ БЕЛЕМ БИРЕҮ МӘКТӘБЕ</w:t>
            </w:r>
            <w:r>
              <w:rPr>
                <w:rFonts w:eastAsia="Arial" w:cs="Arial"/>
                <w:b/>
                <w:color w:val="000000"/>
                <w:sz w:val="20"/>
                <w:szCs w:val="20"/>
                <w:lang w:val="be-BY"/>
              </w:rPr>
              <w:t>»</w:t>
            </w:r>
            <w:r>
              <w:rPr>
                <w:rFonts w:eastAsia="MS Mincho" w:cs="Arial"/>
                <w:b/>
                <w:color w:val="000000"/>
                <w:sz w:val="20"/>
                <w:szCs w:val="20"/>
                <w:lang w:val="be-BY"/>
              </w:rPr>
              <w:t xml:space="preserve"> МУНИЦИПАЛЬ БЮДЖЕТ ДӨЙӨМ БЕЛЕМ БИРЕҮ  УЧРЕЖДЕНИЕҺЫ</w:t>
            </w:r>
          </w:p>
          <w:p w:rsidR="001740F6" w:rsidRDefault="001740F6">
            <w:pPr>
              <w:jc w:val="center"/>
              <w:rPr>
                <w:color w:val="000000"/>
                <w:lang w:val="be-BY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be-BY"/>
              </w:rPr>
              <w:t>(Яңы Йәнйегет ауылы башланғыс дөйөм белем биреү мәктәбе МБДББУ)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1740F6" w:rsidRDefault="001740F6">
            <w:pPr>
              <w:snapToGrid w:val="0"/>
              <w:spacing w:line="360" w:lineRule="auto"/>
              <w:ind w:firstLine="567"/>
              <w:jc w:val="both"/>
              <w:rPr>
                <w:rFonts w:eastAsia="MS Mincho" w:cs="Arial"/>
                <w:b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:rsidR="001740F6" w:rsidRDefault="001740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 xml:space="preserve">МУНИЦИПАЛЬНОЕ </w:t>
            </w:r>
            <w:r>
              <w:rPr>
                <w:rFonts w:eastAsia="Arial" w:cs="Arial"/>
                <w:b/>
                <w:color w:val="000000"/>
                <w:sz w:val="20"/>
                <w:szCs w:val="20"/>
                <w:lang w:val="be-BY"/>
              </w:rPr>
              <w:t>БЮДЖЕТ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 xml:space="preserve">НОЕ </w:t>
            </w:r>
            <w:r>
              <w:rPr>
                <w:rFonts w:eastAsia="Arial" w:cs="Arial"/>
                <w:b/>
                <w:color w:val="000000"/>
                <w:sz w:val="20"/>
                <w:szCs w:val="20"/>
                <w:lang w:val="be-BY"/>
              </w:rPr>
              <w:t xml:space="preserve">ОБЩЕОБРАЗОВАТЕЛЬНОЕ 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УЧРЕЖДЕНИЕ«</w:t>
            </w:r>
            <w:r>
              <w:rPr>
                <w:rFonts w:eastAsia="Arial" w:cs="Arial"/>
                <w:b/>
                <w:color w:val="000000"/>
                <w:sz w:val="20"/>
                <w:szCs w:val="20"/>
                <w:lang w:val="be-BY"/>
              </w:rPr>
              <w:t>НАЧАЛЬНАЯ ОБЩЕОБРАЗОВАТЕЛЬНАЯ ШКОЛА Д.НОВЫЙ ЯНЗИГИТ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» МУНИЦИПАЛЬНОГО РАЙОНА КРАСНОКАМСКИЙ РАЙОНРЕСПУБЛИКИ БАШКОРТОСТАН</w:t>
            </w:r>
          </w:p>
          <w:p w:rsidR="001740F6" w:rsidRDefault="001740F6">
            <w:pPr>
              <w:jc w:val="center"/>
              <w:rPr>
                <w:rFonts w:eastAsia="Arial" w:cs="Arial"/>
                <w:b/>
                <w:color w:val="000000"/>
                <w:sz w:val="16"/>
                <w:szCs w:val="16"/>
                <w:shd w:val="clear" w:color="auto" w:fill="FFFFFF"/>
                <w:lang w:val="be-BY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(</w:t>
            </w:r>
            <w:r>
              <w:rPr>
                <w:rFonts w:eastAsia="Arial" w:cs="Arial"/>
                <w:color w:val="000000"/>
                <w:sz w:val="22"/>
                <w:szCs w:val="22"/>
                <w:lang w:val="be-BY"/>
              </w:rPr>
              <w:t>МБОУ НОШ д.Новый Янзигит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1740F6" w:rsidRDefault="001740F6" w:rsidP="001740F6">
      <w:pPr>
        <w:suppressAutoHyphens/>
        <w:outlineLvl w:val="0"/>
        <w:rPr>
          <w:sz w:val="20"/>
          <w:szCs w:val="20"/>
          <w:lang w:val="be-BY" w:eastAsia="ar-SA"/>
        </w:rPr>
      </w:pPr>
    </w:p>
    <w:p w:rsidR="001740F6" w:rsidRDefault="001740F6" w:rsidP="001740F6">
      <w:pPr>
        <w:spacing w:line="276" w:lineRule="auto"/>
        <w:rPr>
          <w:rFonts w:ascii="Calibri" w:hAnsi="Calibri"/>
          <w:vanish/>
          <w:color w:val="FF0000"/>
          <w:sz w:val="22"/>
          <w:szCs w:val="22"/>
          <w:lang w:eastAsia="en-US"/>
        </w:rPr>
      </w:pPr>
    </w:p>
    <w:tbl>
      <w:tblPr>
        <w:tblW w:w="10080" w:type="dxa"/>
        <w:tblInd w:w="-106" w:type="dxa"/>
        <w:tblLook w:val="00A0" w:firstRow="1" w:lastRow="0" w:firstColumn="1" w:lastColumn="0" w:noHBand="0" w:noVBand="0"/>
      </w:tblPr>
      <w:tblGrid>
        <w:gridCol w:w="4140"/>
        <w:gridCol w:w="1620"/>
        <w:gridCol w:w="4320"/>
      </w:tblGrid>
      <w:tr w:rsidR="001740F6" w:rsidTr="001740F6">
        <w:trPr>
          <w:trHeight w:val="469"/>
        </w:trPr>
        <w:tc>
          <w:tcPr>
            <w:tcW w:w="4140" w:type="dxa"/>
          </w:tcPr>
          <w:p w:rsidR="001740F6" w:rsidRDefault="001740F6">
            <w:pPr>
              <w:tabs>
                <w:tab w:val="left" w:pos="420"/>
              </w:tabs>
              <w:suppressAutoHyphens/>
              <w:autoSpaceDE w:val="0"/>
              <w:spacing w:after="120" w:line="100" w:lineRule="atLeast"/>
              <w:jc w:val="center"/>
              <w:rPr>
                <w:b/>
                <w:bCs/>
                <w:shd w:val="clear" w:color="auto" w:fill="FFFFFF"/>
                <w:lang w:eastAsia="ar-SA"/>
              </w:rPr>
            </w:pPr>
          </w:p>
          <w:p w:rsidR="001740F6" w:rsidRDefault="001740F6">
            <w:pPr>
              <w:tabs>
                <w:tab w:val="left" w:pos="420"/>
              </w:tabs>
              <w:suppressAutoHyphens/>
              <w:autoSpaceDE w:val="0"/>
              <w:spacing w:line="100" w:lineRule="atLeast"/>
              <w:jc w:val="center"/>
              <w:rPr>
                <w:b/>
                <w:bCs/>
                <w:sz w:val="34"/>
                <w:szCs w:val="34"/>
                <w:shd w:val="clear" w:color="auto" w:fill="FFFFFF"/>
                <w:lang w:val="be-BY" w:eastAsia="ar-SA"/>
              </w:rPr>
            </w:pPr>
            <w:r>
              <w:rPr>
                <w:b/>
                <w:bCs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>
              <w:rPr>
                <w:rFonts w:eastAsia="MS Mincho" w:hAnsi="Palatino Linotype" w:cs="Palatino Linotype"/>
                <w:b/>
                <w:bCs/>
                <w:sz w:val="32"/>
                <w:szCs w:val="32"/>
                <w:shd w:val="clear" w:color="auto" w:fill="FFFFFF"/>
                <w:lang w:val="be-BY" w:eastAsia="ar-SA"/>
              </w:rPr>
              <w:t>Ҡ</w:t>
            </w:r>
          </w:p>
        </w:tc>
        <w:tc>
          <w:tcPr>
            <w:tcW w:w="1620" w:type="dxa"/>
          </w:tcPr>
          <w:p w:rsidR="001740F6" w:rsidRDefault="001740F6">
            <w:pPr>
              <w:tabs>
                <w:tab w:val="left" w:pos="420"/>
              </w:tabs>
              <w:suppressAutoHyphens/>
              <w:autoSpaceDE w:val="0"/>
              <w:spacing w:line="100" w:lineRule="atLeast"/>
              <w:jc w:val="center"/>
              <w:rPr>
                <w:b/>
                <w:bCs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320" w:type="dxa"/>
          </w:tcPr>
          <w:p w:rsidR="001740F6" w:rsidRDefault="001740F6">
            <w:pPr>
              <w:tabs>
                <w:tab w:val="left" w:pos="420"/>
              </w:tabs>
              <w:suppressAutoHyphens/>
              <w:autoSpaceDE w:val="0"/>
              <w:spacing w:after="120" w:line="100" w:lineRule="atLeast"/>
              <w:jc w:val="center"/>
              <w:rPr>
                <w:b/>
                <w:bCs/>
                <w:shd w:val="clear" w:color="auto" w:fill="FFFFFF"/>
                <w:lang w:eastAsia="ar-SA"/>
              </w:rPr>
            </w:pPr>
          </w:p>
          <w:p w:rsidR="001740F6" w:rsidRDefault="001740F6">
            <w:pPr>
              <w:tabs>
                <w:tab w:val="left" w:pos="420"/>
              </w:tabs>
              <w:suppressAutoHyphens/>
              <w:autoSpaceDE w:val="0"/>
              <w:spacing w:line="100" w:lineRule="atLeast"/>
              <w:jc w:val="center"/>
              <w:rPr>
                <w:b/>
                <w:bCs/>
                <w:sz w:val="34"/>
                <w:szCs w:val="34"/>
                <w:shd w:val="clear" w:color="auto" w:fill="FFFFFF"/>
                <w:lang w:eastAsia="ar-SA"/>
              </w:rPr>
            </w:pPr>
            <w:r>
              <w:rPr>
                <w:b/>
                <w:bCs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:rsidR="001740F6" w:rsidRDefault="001740F6">
            <w:pPr>
              <w:tabs>
                <w:tab w:val="left" w:pos="420"/>
              </w:tabs>
              <w:suppressAutoHyphens/>
              <w:autoSpaceDE w:val="0"/>
              <w:spacing w:line="100" w:lineRule="atLeast"/>
              <w:jc w:val="center"/>
              <w:rPr>
                <w:b/>
                <w:bCs/>
                <w:sz w:val="34"/>
                <w:szCs w:val="34"/>
                <w:shd w:val="clear" w:color="auto" w:fill="FFFFFF"/>
                <w:lang w:eastAsia="ar-SA"/>
              </w:rPr>
            </w:pPr>
          </w:p>
        </w:tc>
      </w:tr>
      <w:tr w:rsidR="001740F6" w:rsidTr="001740F6">
        <w:trPr>
          <w:trHeight w:val="469"/>
        </w:trPr>
        <w:tc>
          <w:tcPr>
            <w:tcW w:w="4140" w:type="dxa"/>
          </w:tcPr>
          <w:p w:rsidR="001740F6" w:rsidRDefault="001740F6">
            <w:pPr>
              <w:tabs>
                <w:tab w:val="left" w:pos="420"/>
              </w:tabs>
              <w:suppressAutoHyphens/>
              <w:autoSpaceDE w:val="0"/>
              <w:spacing w:line="100" w:lineRule="atLeas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«26» август 201</w:t>
            </w:r>
            <w:r>
              <w:rPr>
                <w:sz w:val="28"/>
                <w:szCs w:val="28"/>
                <w:lang w:val="be-BY" w:eastAsia="ar-SA"/>
              </w:rPr>
              <w:t xml:space="preserve">9 </w:t>
            </w:r>
            <w:r>
              <w:rPr>
                <w:sz w:val="28"/>
                <w:szCs w:val="28"/>
                <w:lang w:eastAsia="ar-SA"/>
              </w:rPr>
              <w:t>й.</w:t>
            </w:r>
          </w:p>
          <w:p w:rsidR="001740F6" w:rsidRDefault="001740F6">
            <w:pPr>
              <w:tabs>
                <w:tab w:val="left" w:pos="420"/>
              </w:tabs>
              <w:suppressAutoHyphens/>
              <w:autoSpaceDE w:val="0"/>
              <w:spacing w:line="100" w:lineRule="atLeast"/>
              <w:rPr>
                <w:shd w:val="clear" w:color="auto" w:fill="FFFFFF"/>
                <w:lang w:val="be-BY" w:eastAsia="ar-SA"/>
              </w:rPr>
            </w:pPr>
          </w:p>
        </w:tc>
        <w:tc>
          <w:tcPr>
            <w:tcW w:w="1620" w:type="dxa"/>
            <w:hideMark/>
          </w:tcPr>
          <w:p w:rsidR="001740F6" w:rsidRDefault="00C03AAE">
            <w:pPr>
              <w:tabs>
                <w:tab w:val="left" w:pos="420"/>
              </w:tabs>
              <w:suppressAutoHyphens/>
              <w:autoSpaceDE w:val="0"/>
              <w:spacing w:line="100" w:lineRule="atLeast"/>
              <w:jc w:val="center"/>
              <w:rPr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19п.8</w:t>
            </w:r>
          </w:p>
        </w:tc>
        <w:tc>
          <w:tcPr>
            <w:tcW w:w="4320" w:type="dxa"/>
            <w:hideMark/>
          </w:tcPr>
          <w:p w:rsidR="001740F6" w:rsidRDefault="001740F6">
            <w:pPr>
              <w:tabs>
                <w:tab w:val="left" w:pos="420"/>
              </w:tabs>
              <w:suppressAutoHyphens/>
              <w:autoSpaceDE w:val="0"/>
              <w:spacing w:line="100" w:lineRule="atLeast"/>
              <w:jc w:val="center"/>
              <w:rPr>
                <w:sz w:val="28"/>
                <w:szCs w:val="28"/>
                <w:lang w:val="be-BY" w:eastAsia="ar-SA"/>
              </w:rPr>
            </w:pPr>
            <w:r>
              <w:rPr>
                <w:sz w:val="28"/>
                <w:szCs w:val="28"/>
                <w:lang w:eastAsia="ar-SA"/>
              </w:rPr>
              <w:t>«26» августа 201</w:t>
            </w:r>
            <w:r>
              <w:rPr>
                <w:sz w:val="28"/>
                <w:szCs w:val="28"/>
                <w:lang w:val="be-BY" w:eastAsia="ar-SA"/>
              </w:rPr>
              <w:t xml:space="preserve">9 </w:t>
            </w:r>
            <w:r>
              <w:rPr>
                <w:sz w:val="28"/>
                <w:szCs w:val="28"/>
                <w:lang w:eastAsia="ar-SA"/>
              </w:rPr>
              <w:t>г.</w:t>
            </w:r>
          </w:p>
        </w:tc>
      </w:tr>
    </w:tbl>
    <w:p w:rsidR="001740F6" w:rsidRDefault="001740F6" w:rsidP="001740F6">
      <w:pPr>
        <w:spacing w:line="276" w:lineRule="auto"/>
        <w:rPr>
          <w:b/>
          <w:bCs/>
          <w:sz w:val="28"/>
          <w:szCs w:val="28"/>
          <w:lang w:eastAsia="ar-SA"/>
        </w:rPr>
      </w:pPr>
    </w:p>
    <w:p w:rsidR="001740F6" w:rsidRPr="009C792C" w:rsidRDefault="00C03AAE" w:rsidP="001740F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</w:p>
    <w:p w:rsidR="001740F6" w:rsidRDefault="001740F6" w:rsidP="00C03AAE">
      <w:pPr>
        <w:rPr>
          <w:sz w:val="28"/>
          <w:szCs w:val="28"/>
        </w:rPr>
      </w:pPr>
      <w:r w:rsidRPr="009C792C">
        <w:rPr>
          <w:sz w:val="28"/>
          <w:szCs w:val="28"/>
        </w:rPr>
        <w:t xml:space="preserve">На основании </w:t>
      </w:r>
      <w:r w:rsidR="00C03AAE">
        <w:rPr>
          <w:sz w:val="28"/>
          <w:szCs w:val="28"/>
        </w:rPr>
        <w:t xml:space="preserve"> решения педагогического совета №1 от 23.08.2019г. </w:t>
      </w:r>
      <w:r w:rsidR="00C03AAE" w:rsidRPr="00C03AAE">
        <w:rPr>
          <w:sz w:val="28"/>
          <w:szCs w:val="28"/>
        </w:rPr>
        <w:t>ПРИКАЗЫВАЮ</w:t>
      </w:r>
    </w:p>
    <w:p w:rsidR="00C03AAE" w:rsidRDefault="00C03AAE" w:rsidP="00C03AAE">
      <w:pPr>
        <w:rPr>
          <w:sz w:val="28"/>
          <w:szCs w:val="28"/>
        </w:rPr>
      </w:pPr>
      <w:r>
        <w:rPr>
          <w:sz w:val="28"/>
          <w:szCs w:val="28"/>
        </w:rPr>
        <w:t>1.Ввести в действие и утвердить на 2019-2020 учебный год:</w:t>
      </w:r>
    </w:p>
    <w:p w:rsidR="00C03AAE" w:rsidRDefault="00C03AAE" w:rsidP="00C03AAE">
      <w:pPr>
        <w:rPr>
          <w:sz w:val="28"/>
          <w:szCs w:val="28"/>
        </w:rPr>
      </w:pPr>
      <w:r>
        <w:rPr>
          <w:sz w:val="28"/>
          <w:szCs w:val="28"/>
        </w:rPr>
        <w:t>1) Учебно-воспитательный план школы.</w:t>
      </w:r>
    </w:p>
    <w:p w:rsidR="00C03AAE" w:rsidRDefault="00C03AAE" w:rsidP="00C03AAE">
      <w:pPr>
        <w:rPr>
          <w:sz w:val="28"/>
          <w:szCs w:val="28"/>
        </w:rPr>
      </w:pPr>
      <w:r>
        <w:rPr>
          <w:sz w:val="28"/>
          <w:szCs w:val="28"/>
        </w:rPr>
        <w:t>2) Расписание уроков.</w:t>
      </w:r>
    </w:p>
    <w:p w:rsidR="00C03AAE" w:rsidRDefault="00C03AAE" w:rsidP="00C03AAE">
      <w:pPr>
        <w:rPr>
          <w:sz w:val="28"/>
          <w:szCs w:val="28"/>
        </w:rPr>
      </w:pPr>
      <w:r>
        <w:rPr>
          <w:sz w:val="28"/>
          <w:szCs w:val="28"/>
        </w:rPr>
        <w:t>3)Календарно-тематическое планирование.</w:t>
      </w:r>
    </w:p>
    <w:p w:rsidR="00C03AAE" w:rsidRDefault="00C03AAE" w:rsidP="00C03AAE">
      <w:pPr>
        <w:rPr>
          <w:sz w:val="28"/>
          <w:szCs w:val="28"/>
        </w:rPr>
      </w:pPr>
      <w:r>
        <w:rPr>
          <w:sz w:val="28"/>
          <w:szCs w:val="28"/>
        </w:rPr>
        <w:t>4)Рабочие программы учителей.</w:t>
      </w:r>
    </w:p>
    <w:p w:rsidR="00C03AAE" w:rsidRDefault="00C03AAE" w:rsidP="00C03AAE">
      <w:pPr>
        <w:rPr>
          <w:sz w:val="28"/>
          <w:szCs w:val="28"/>
        </w:rPr>
      </w:pPr>
      <w:r>
        <w:rPr>
          <w:sz w:val="28"/>
          <w:szCs w:val="28"/>
        </w:rPr>
        <w:t>5)Воспитательный план классного руководителя.</w:t>
      </w:r>
    </w:p>
    <w:p w:rsidR="00C03AAE" w:rsidRDefault="00C03AAE" w:rsidP="00C03AAE">
      <w:pPr>
        <w:rPr>
          <w:sz w:val="28"/>
          <w:szCs w:val="28"/>
        </w:rPr>
      </w:pPr>
      <w:r>
        <w:rPr>
          <w:sz w:val="28"/>
          <w:szCs w:val="28"/>
        </w:rPr>
        <w:t>6) Программу ШДО.</w:t>
      </w:r>
    </w:p>
    <w:p w:rsidR="00C03AAE" w:rsidRPr="00C03AAE" w:rsidRDefault="00C03AAE" w:rsidP="00C03AAE">
      <w:pPr>
        <w:rPr>
          <w:sz w:val="28"/>
          <w:szCs w:val="28"/>
          <w:lang w:val="be-BY"/>
        </w:rPr>
      </w:pPr>
      <w:r>
        <w:rPr>
          <w:sz w:val="28"/>
          <w:szCs w:val="28"/>
        </w:rPr>
        <w:t>7) План-график декадников.</w:t>
      </w:r>
    </w:p>
    <w:p w:rsidR="00C03AAE" w:rsidRDefault="00C03AAE" w:rsidP="001740F6">
      <w:pPr>
        <w:rPr>
          <w:sz w:val="28"/>
          <w:szCs w:val="28"/>
          <w:lang w:val="be-BY"/>
        </w:rPr>
      </w:pPr>
    </w:p>
    <w:p w:rsidR="001740F6" w:rsidRDefault="001740F6" w:rsidP="001740F6">
      <w:pPr>
        <w:rPr>
          <w:sz w:val="28"/>
          <w:szCs w:val="28"/>
          <w:lang w:val="be-BY"/>
        </w:rPr>
      </w:pPr>
      <w:bookmarkStart w:id="0" w:name="_GoBack"/>
      <w:bookmarkEnd w:id="0"/>
      <w:r>
        <w:rPr>
          <w:sz w:val="28"/>
          <w:szCs w:val="28"/>
          <w:lang w:val="be-BY"/>
        </w:rPr>
        <w:t>2. Контроль за исполнением данного приказа оставляю за собой.</w:t>
      </w:r>
    </w:p>
    <w:p w:rsidR="001740F6" w:rsidRDefault="001740F6" w:rsidP="001740F6">
      <w:pPr>
        <w:rPr>
          <w:sz w:val="28"/>
          <w:szCs w:val="28"/>
          <w:lang w:val="be-BY"/>
        </w:rPr>
      </w:pPr>
    </w:p>
    <w:p w:rsidR="001740F6" w:rsidRDefault="001740F6" w:rsidP="001740F6">
      <w:pPr>
        <w:rPr>
          <w:sz w:val="28"/>
          <w:szCs w:val="28"/>
          <w:lang w:val="be-BY"/>
        </w:rPr>
      </w:pPr>
    </w:p>
    <w:p w:rsidR="001740F6" w:rsidRDefault="001740F6" w:rsidP="001740F6">
      <w:pPr>
        <w:rPr>
          <w:sz w:val="28"/>
          <w:szCs w:val="28"/>
          <w:lang w:val="be-BY"/>
        </w:rPr>
      </w:pPr>
    </w:p>
    <w:p w:rsidR="001740F6" w:rsidRDefault="001740F6" w:rsidP="001740F6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И.о.завед. школой:                          Галямова Г.Р.   </w:t>
      </w:r>
    </w:p>
    <w:p w:rsidR="001740F6" w:rsidRDefault="001740F6" w:rsidP="001740F6">
      <w:pPr>
        <w:rPr>
          <w:sz w:val="28"/>
          <w:szCs w:val="28"/>
          <w:lang w:val="be-BY"/>
        </w:rPr>
      </w:pPr>
    </w:p>
    <w:p w:rsidR="001740F6" w:rsidRDefault="001740F6" w:rsidP="001740F6">
      <w:pPr>
        <w:rPr>
          <w:sz w:val="28"/>
          <w:szCs w:val="28"/>
        </w:rPr>
      </w:pPr>
    </w:p>
    <w:p w:rsidR="001740F6" w:rsidRDefault="001740F6" w:rsidP="001740F6">
      <w:pPr>
        <w:suppressAutoHyphens/>
        <w:outlineLvl w:val="0"/>
        <w:rPr>
          <w:sz w:val="28"/>
          <w:szCs w:val="28"/>
        </w:rPr>
      </w:pPr>
    </w:p>
    <w:p w:rsidR="001740F6" w:rsidRDefault="001740F6" w:rsidP="001740F6">
      <w:pPr>
        <w:suppressAutoHyphens/>
        <w:outlineLvl w:val="0"/>
        <w:rPr>
          <w:sz w:val="28"/>
          <w:szCs w:val="28"/>
        </w:rPr>
      </w:pPr>
    </w:p>
    <w:p w:rsidR="001740F6" w:rsidRDefault="001740F6" w:rsidP="001740F6">
      <w:pPr>
        <w:suppressAutoHyphens/>
        <w:outlineLvl w:val="0"/>
        <w:rPr>
          <w:sz w:val="20"/>
          <w:szCs w:val="20"/>
          <w:lang w:eastAsia="ar-SA"/>
        </w:rPr>
      </w:pPr>
    </w:p>
    <w:p w:rsidR="001740F6" w:rsidRDefault="001740F6" w:rsidP="001740F6">
      <w:pPr>
        <w:suppressAutoHyphens/>
        <w:outlineLvl w:val="0"/>
        <w:rPr>
          <w:color w:val="FF0000"/>
          <w:sz w:val="20"/>
          <w:szCs w:val="20"/>
          <w:lang w:eastAsia="ar-SA"/>
        </w:rPr>
      </w:pPr>
    </w:p>
    <w:p w:rsidR="006E74DC" w:rsidRDefault="006E74DC"/>
    <w:sectPr w:rsidR="006E74DC" w:rsidSect="0077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E39"/>
    <w:rsid w:val="001740F6"/>
    <w:rsid w:val="001D1E39"/>
    <w:rsid w:val="004E4CAC"/>
    <w:rsid w:val="006E74DC"/>
    <w:rsid w:val="0077019F"/>
    <w:rsid w:val="00C03AAE"/>
    <w:rsid w:val="00EA1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F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ПК</cp:lastModifiedBy>
  <cp:revision>5</cp:revision>
  <cp:lastPrinted>2019-08-26T07:18:00Z</cp:lastPrinted>
  <dcterms:created xsi:type="dcterms:W3CDTF">2019-08-25T10:18:00Z</dcterms:created>
  <dcterms:modified xsi:type="dcterms:W3CDTF">2019-10-13T10:12:00Z</dcterms:modified>
</cp:coreProperties>
</file>